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210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平成29年４月１日　</w:t>
      </w:r>
    </w:p>
    <w:p>
      <w:pPr>
        <w:widowControl w:val="false"/>
        <w:spacing w:before="0" w:after="0" w:line="240"/>
        <w:ind w:right="0" w:left="420" w:hanging="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関係所属（団体）長　殿</w:t>
      </w:r>
    </w:p>
    <w:p>
      <w:pPr>
        <w:widowControl w:val="false"/>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神奈川県柔道連盟　</w:t>
      </w:r>
    </w:p>
    <w:p>
      <w:pPr>
        <w:widowControl w:val="false"/>
        <w:spacing w:before="0" w:after="0" w:line="240"/>
        <w:ind w:right="0" w:left="479" w:firstLine="567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会長　須坂　春樹　</w:t>
      </w:r>
    </w:p>
    <w:p>
      <w:pPr>
        <w:widowControl w:val="false"/>
        <w:spacing w:before="0" w:after="0" w:line="240"/>
        <w:ind w:right="0" w:left="479" w:firstLine="567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（公印省略）　　</w:t>
      </w:r>
    </w:p>
    <w:p>
      <w:pPr>
        <w:widowControl w:val="false"/>
        <w:spacing w:before="0" w:after="0" w:line="240"/>
        <w:ind w:right="0" w:left="420" w:hanging="42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平成29年度神奈川県柔道連盟春季審判講習会の開催について（通知）</w:t>
      </w:r>
    </w:p>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widowControl w:val="false"/>
        <w:spacing w:before="0" w:after="0" w:line="400"/>
        <w:ind w:right="0" w:left="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麗春の候、皆様にますますご健勝のこととお慶び申し上げます。</w:t>
      </w:r>
    </w:p>
    <w:p>
      <w:pPr>
        <w:widowControl w:val="false"/>
        <w:spacing w:before="0" w:after="0" w:line="40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さて、みだしの講習会を下記のとおり開催いたしますので、貴所属の更新者を含む該当者を多数参加されますよう、各位にご奨励お願いいたします。</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　日　　時　　平成29年５月６日（土）午後0時15受付　午後1:00～午後4:00まで</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　場　　所　　神奈川県立武道館　横浜市港北区岸根町725　℡045－491-4321</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　主　　催　　神奈川県柔道連盟</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４　講　　師　　警視庁師範　岡田　保彦　氏　</w:t>
      </w:r>
    </w:p>
    <w:p>
      <w:pPr>
        <w:widowControl w:val="false"/>
        <w:spacing w:before="0" w:after="0" w:line="240"/>
        <w:ind w:right="0" w:left="0" w:firstLine="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全日本柔道連盟公認Ｓライセンス・インターナショナル審判員</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５　内　　容　　国際柔道連盟審判規定（新ルール）について</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６　受 講 料　　3,000円</w:t>
      </w:r>
    </w:p>
    <w:p>
      <w:pPr>
        <w:widowControl w:val="false"/>
        <w:spacing w:before="0" w:after="0" w:line="400"/>
        <w:ind w:right="0" w:left="147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Ｃライセンス新規申込者（別途）　2,000円</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７　申し込み　　「平成29年度神奈川県柔道連盟春季審判講習会申込書」により</w:t>
      </w:r>
    </w:p>
    <w:p>
      <w:pPr>
        <w:widowControl w:val="false"/>
        <w:spacing w:before="0" w:after="0" w:line="400"/>
        <w:ind w:right="0" w:left="168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u w:val="wave"/>
          <w:shd w:fill="auto" w:val="clear"/>
        </w:rPr>
        <w:t xml:space="preserve">必ず各地区・所属で取りまとめて（個人の申し込みは受け付けません。）下記へメールでお申し込みください。</w:t>
      </w:r>
      <w:r>
        <w:rPr>
          <w:rFonts w:ascii="ＭＳ 明朝" w:hAnsi="ＭＳ 明朝" w:cs="ＭＳ 明朝" w:eastAsia="ＭＳ 明朝"/>
          <w:color w:val="auto"/>
          <w:spacing w:val="0"/>
          <w:position w:val="0"/>
          <w:sz w:val="21"/>
          <w:shd w:fill="auto" w:val="clear"/>
        </w:rPr>
        <w:t xml:space="preserve">参加費は当日で結構です。 </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８　申し込み先　神奈川県柔道連盟審判部</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担当　本田　和嘉　hondaka1224@yahoo.co.jp</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９　締め切り　　平成29年４月28日（金）</w:t>
      </w:r>
    </w:p>
    <w:p>
      <w:pPr>
        <w:widowControl w:val="false"/>
        <w:spacing w:before="0" w:after="0" w:line="400"/>
        <w:ind w:right="0" w:left="1470" w:hanging="147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10　そ の 他    ・筆記用具を持参してください。</w:t>
      </w:r>
    </w:p>
    <w:p>
      <w:pPr>
        <w:widowControl w:val="false"/>
        <w:spacing w:before="0" w:after="0" w:line="400"/>
        <w:ind w:right="0" w:left="1890" w:hanging="189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・平成13年より、全日本柔道連盟から公認審判員の更新について、次のような指導がありましたので、このことを踏まえ、各位に受講等対応を計画的に推進されますようご連絡をお願いします。</w:t>
      </w:r>
    </w:p>
    <w:p>
      <w:pPr>
        <w:widowControl w:val="false"/>
        <w:spacing w:before="0" w:after="0" w:line="400"/>
        <w:ind w:right="0" w:left="1470" w:firstLine="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要旨</w:t>
      </w:r>
    </w:p>
    <w:p>
      <w:pPr>
        <w:widowControl w:val="false"/>
        <w:spacing w:before="0" w:after="0" w:line="400"/>
        <w:ind w:right="0" w:left="231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各地区・各県においては、Ｂ／ＣライセンスにあってもＡライセンス同様の講習会・研修会を行うこと・・・</w:t>
      </w:r>
    </w:p>
    <w:p>
      <w:pPr>
        <w:widowControl w:val="false"/>
        <w:spacing w:before="0" w:after="0" w:line="400"/>
        <w:ind w:right="0" w:left="2100" w:hanging="210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・神奈川県柔道連盟では、新規Ｃライセンスを取得するためには、審判講習会の受講（更新者も２年に１度の受講が必要）及び術技試験の合格を条件とします。</w:t>
      </w:r>
    </w:p>
    <w:p>
      <w:pPr>
        <w:widowControl w:val="false"/>
        <w:spacing w:before="0" w:after="0" w:line="400"/>
        <w:ind w:right="0" w:left="0" w:firstLine="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・当日、業者が来場し、審判服の採寸及び販売を行います。</w:t>
      </w:r>
    </w:p>
    <w:p>
      <w:pPr>
        <w:widowControl w:val="false"/>
        <w:spacing w:before="0" w:after="0" w:line="40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11　備　　考　　・神奈川県柔道連盟柔道手帳の斡旋について（有料500円程度）</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各講習会（指導者・審判・形）の受講記録をするために、必要事項を記載した手帳を発行致しますので、是非購入して下さい。</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今後、各講習会の受講証は発行致しませんので各自で記録をしてもらうこととなります。</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柔道手帳に各講習会の受講状況を記入し大切に保管してください。</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（全日本柔道連盟の登録も自己更新となっておりますので、各自で管理することが大切になります。）</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12　連　絡　先　</w:t>
      </w:r>
      <w:r>
        <w:rPr>
          <w:rFonts w:ascii="ＭＳ 明朝" w:hAnsi="ＭＳ 明朝" w:cs="ＭＳ 明朝" w:eastAsia="ＭＳ 明朝"/>
          <w:color w:val="auto"/>
          <w:spacing w:val="0"/>
          <w:position w:val="0"/>
          <w:sz w:val="21"/>
          <w:shd w:fill="auto" w:val="clear"/>
        </w:rPr>
        <w:t xml:space="preserve">・審判講習会（問い合わせ先）</w:t>
      </w:r>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神奈川県柔道連盟　森 山　孝 臣 　</w:t>
      </w:r>
      <w:hyperlink xmlns:r="http://schemas.openxmlformats.org/officeDocument/2006/relationships" r:id="docRId0">
        <w:r>
          <w:rPr>
            <w:rFonts w:ascii="ＭＳ 明朝" w:hAnsi="ＭＳ 明朝" w:cs="ＭＳ 明朝" w:eastAsia="ＭＳ 明朝"/>
            <w:color w:val="0000FF"/>
            <w:spacing w:val="0"/>
            <w:position w:val="0"/>
            <w:sz w:val="21"/>
            <w:u w:val="single"/>
            <w:shd w:fill="auto" w:val="clear"/>
          </w:rPr>
          <w:t xml:space="preserve">omi.moriyama19640530@gmail.com</w:t>
        </w:r>
      </w:hyperlink>
    </w:p>
    <w:p>
      <w:pPr>
        <w:widowControl w:val="false"/>
        <w:spacing w:before="0" w:after="0" w:line="400"/>
        <w:ind w:right="0" w:left="1680" w:hanging="1680"/>
        <w:jc w:val="both"/>
        <w:rPr>
          <w:rFonts w:ascii="ＭＳ 明朝" w:hAnsi="ＭＳ 明朝" w:cs="ＭＳ 明朝" w:eastAsia="ＭＳ 明朝"/>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omi.moriyama19640530@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